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5B" w:rsidRPr="00354B5B" w:rsidRDefault="00354B5B" w:rsidP="00354B5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4B5B">
        <w:rPr>
          <w:rFonts w:ascii="Times New Roman" w:hAnsi="Times New Roman" w:cs="Times New Roman"/>
          <w:b/>
          <w:sz w:val="28"/>
          <w:szCs w:val="28"/>
        </w:rPr>
        <w:t>Вопросы по теоретической части конкурсного задания по компетенции «Операторы станков с ПУ»</w:t>
      </w:r>
    </w:p>
    <w:p w:rsidR="00354B5B" w:rsidRPr="00354B5B" w:rsidRDefault="00354B5B" w:rsidP="00354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B5B">
        <w:rPr>
          <w:rFonts w:ascii="Times New Roman" w:hAnsi="Times New Roman" w:cs="Times New Roman"/>
          <w:b/>
          <w:sz w:val="28"/>
          <w:szCs w:val="28"/>
        </w:rPr>
        <w:t xml:space="preserve">( в каждом вопросе необходимо выбрать </w:t>
      </w:r>
      <w:r w:rsidRPr="00354B5B">
        <w:rPr>
          <w:rFonts w:ascii="Times New Roman" w:hAnsi="Times New Roman" w:cs="Times New Roman"/>
          <w:b/>
          <w:sz w:val="28"/>
          <w:szCs w:val="28"/>
          <w:u w:val="single"/>
        </w:rPr>
        <w:t>только   один</w:t>
      </w:r>
      <w:r w:rsidRPr="00354B5B">
        <w:rPr>
          <w:rFonts w:ascii="Times New Roman" w:hAnsi="Times New Roman" w:cs="Times New Roman"/>
          <w:b/>
          <w:sz w:val="28"/>
          <w:szCs w:val="28"/>
        </w:rPr>
        <w:t xml:space="preserve"> правильный вариант ответа)</w:t>
      </w:r>
    </w:p>
    <w:p w:rsidR="006F28BF" w:rsidRPr="00B734D7" w:rsidRDefault="006F28BF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  <w:lang w:val="ru-RU"/>
        </w:rPr>
      </w:pPr>
      <w:r w:rsidRPr="00B734D7">
        <w:rPr>
          <w:sz w:val="28"/>
          <w:szCs w:val="28"/>
        </w:rPr>
        <w:t>Определить верхнее и нижнее предельное отклонение соответствующее размеру на чертеже 15</w:t>
      </w:r>
      <w:r w:rsidR="001D347B" w:rsidRPr="00B734D7">
        <w:rPr>
          <w:position w:val="-14"/>
          <w:sz w:val="28"/>
          <w:szCs w:val="28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9.4pt" o:ole="">
            <v:imagedata r:id="rId6" o:title=""/>
          </v:shape>
          <o:OLEObject Type="Embed" ProgID="Equation.3" ShapeID="_x0000_i1025" DrawAspect="Content" ObjectID="_1460205292" r:id="rId7"/>
        </w:object>
      </w:r>
    </w:p>
    <w:p w:rsidR="006F28BF" w:rsidRPr="00B734D7" w:rsidRDefault="006F28BF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Какое движение является главным при фрезеровании:</w:t>
      </w:r>
    </w:p>
    <w:p w:rsidR="006F28BF" w:rsidRPr="00B734D7" w:rsidRDefault="006F28BF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Выберите группу твердых сплавов, рекомендуемых для обработки чугуна:</w:t>
      </w:r>
    </w:p>
    <w:p w:rsidR="006F28BF" w:rsidRPr="00B734D7" w:rsidRDefault="006F28BF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Шероховатостью поверхности называют</w:t>
      </w:r>
      <w:r w:rsidRPr="00B734D7">
        <w:rPr>
          <w:sz w:val="28"/>
          <w:szCs w:val="28"/>
          <w:lang w:val="ru-RU"/>
        </w:rPr>
        <w:t>:</w:t>
      </w:r>
    </w:p>
    <w:p w:rsidR="001D347B" w:rsidRPr="00B734D7" w:rsidRDefault="001D347B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Как влияет</w:t>
      </w:r>
      <w:r w:rsidR="0035131A" w:rsidRPr="00B734D7">
        <w:rPr>
          <w:sz w:val="28"/>
          <w:szCs w:val="28"/>
        </w:rPr>
        <w:t xml:space="preserve"> наростообразование при чистово</w:t>
      </w:r>
      <w:r w:rsidR="0035131A" w:rsidRPr="00B734D7">
        <w:rPr>
          <w:sz w:val="28"/>
          <w:szCs w:val="28"/>
          <w:lang w:val="ru-RU"/>
        </w:rPr>
        <w:t>й</w:t>
      </w:r>
      <w:r w:rsidRPr="00B734D7">
        <w:rPr>
          <w:sz w:val="28"/>
          <w:szCs w:val="28"/>
        </w:rPr>
        <w:t xml:space="preserve"> </w:t>
      </w:r>
      <w:r w:rsidR="0035131A" w:rsidRPr="00B734D7">
        <w:rPr>
          <w:sz w:val="28"/>
          <w:szCs w:val="28"/>
          <w:lang w:val="ru-RU"/>
        </w:rPr>
        <w:t>обработке</w:t>
      </w:r>
      <w:r w:rsidRPr="00B734D7">
        <w:rPr>
          <w:sz w:val="28"/>
          <w:szCs w:val="28"/>
        </w:rPr>
        <w:t>:</w:t>
      </w:r>
    </w:p>
    <w:p w:rsidR="006D17CC" w:rsidRPr="00B734D7" w:rsidRDefault="006D17CC" w:rsidP="00B734D7">
      <w:pPr>
        <w:pStyle w:val="a3"/>
        <w:numPr>
          <w:ilvl w:val="0"/>
          <w:numId w:val="18"/>
        </w:numPr>
        <w:ind w:firstLine="131"/>
        <w:rPr>
          <w:sz w:val="28"/>
          <w:szCs w:val="28"/>
        </w:rPr>
      </w:pPr>
      <w:r w:rsidRPr="00B734D7">
        <w:rPr>
          <w:sz w:val="28"/>
          <w:szCs w:val="28"/>
        </w:rPr>
        <w:t xml:space="preserve"> По какой оси осуществляется продольное перемещение на токарных станках с ПУ</w:t>
      </w:r>
    </w:p>
    <w:p w:rsidR="001D347B" w:rsidRPr="00B734D7" w:rsidRDefault="001D347B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Что называется стойкостью инструмента:</w:t>
      </w:r>
    </w:p>
    <w:p w:rsidR="001D347B" w:rsidRPr="00B734D7" w:rsidRDefault="00492522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</w:t>
      </w:r>
      <w:r w:rsidR="001D347B" w:rsidRPr="00B734D7">
        <w:rPr>
          <w:sz w:val="28"/>
          <w:szCs w:val="28"/>
        </w:rPr>
        <w:t>Если все поверхности детали имеют одинаковую шероховатость, каким образом на чертеже размещают ее обозначение?</w:t>
      </w:r>
    </w:p>
    <w:p w:rsidR="00BB7356" w:rsidRPr="00B734D7" w:rsidRDefault="00492522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</w:t>
      </w:r>
      <w:r w:rsidR="00BB7356" w:rsidRPr="00B734D7">
        <w:rPr>
          <w:sz w:val="28"/>
          <w:szCs w:val="28"/>
        </w:rPr>
        <w:t>Укажите среди перечисленных материалов марку быстрорежущей стали:</w:t>
      </w:r>
    </w:p>
    <w:p w:rsidR="00BB7356" w:rsidRPr="00B734D7" w:rsidRDefault="00492522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</w:t>
      </w:r>
      <w:r w:rsidR="00BB7356" w:rsidRPr="00B734D7">
        <w:rPr>
          <w:sz w:val="28"/>
          <w:szCs w:val="28"/>
        </w:rPr>
        <w:t>Укажите, что означает параметр шероховатости R</w:t>
      </w:r>
      <w:r w:rsidR="00BB7356" w:rsidRPr="00B734D7">
        <w:rPr>
          <w:sz w:val="28"/>
          <w:szCs w:val="28"/>
          <w:lang w:val="ru-RU"/>
        </w:rPr>
        <w:t>а</w:t>
      </w:r>
      <w:r w:rsidR="00BB7356" w:rsidRPr="00B734D7">
        <w:rPr>
          <w:sz w:val="28"/>
          <w:szCs w:val="28"/>
        </w:rPr>
        <w:t>:</w:t>
      </w:r>
    </w:p>
    <w:p w:rsidR="00BB7356" w:rsidRPr="00B734D7" w:rsidRDefault="00492522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</w:t>
      </w:r>
      <w:r w:rsidR="00BB7356" w:rsidRPr="00B734D7">
        <w:rPr>
          <w:sz w:val="28"/>
          <w:szCs w:val="28"/>
        </w:rPr>
        <w:t>Какие из перечисленных инструментальных материалов обладают большей теплостойкостью:</w:t>
      </w:r>
    </w:p>
    <w:p w:rsidR="006D17CC" w:rsidRPr="00B734D7" w:rsidRDefault="006D17CC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  <w:lang w:val="ru-RU"/>
        </w:rPr>
      </w:pPr>
      <w:r w:rsidRPr="00B734D7">
        <w:rPr>
          <w:sz w:val="28"/>
          <w:szCs w:val="28"/>
          <w:lang w:val="ru-RU"/>
        </w:rPr>
        <w:t xml:space="preserve"> </w:t>
      </w:r>
      <w:r w:rsidRPr="00B734D7">
        <w:rPr>
          <w:sz w:val="28"/>
          <w:szCs w:val="28"/>
        </w:rPr>
        <w:t>По какой оси осуществляется поперечное перемещение на токарных станках с ПУ</w:t>
      </w:r>
    </w:p>
    <w:p w:rsidR="00396229" w:rsidRPr="00B734D7" w:rsidRDefault="00396229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Какое движение является главным при</w:t>
      </w:r>
      <w:r w:rsidRPr="00B734D7">
        <w:rPr>
          <w:sz w:val="28"/>
          <w:szCs w:val="28"/>
          <w:lang w:val="ru-RU"/>
        </w:rPr>
        <w:t xml:space="preserve"> точении</w:t>
      </w:r>
      <w:r w:rsidRPr="00B734D7">
        <w:rPr>
          <w:sz w:val="28"/>
          <w:szCs w:val="28"/>
        </w:rPr>
        <w:t>:</w:t>
      </w:r>
    </w:p>
    <w:p w:rsidR="00BB7356" w:rsidRPr="00B734D7" w:rsidRDefault="00492522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</w:t>
      </w:r>
      <w:r w:rsidR="00BB7356" w:rsidRPr="00B734D7">
        <w:rPr>
          <w:sz w:val="28"/>
          <w:szCs w:val="28"/>
        </w:rPr>
        <w:t xml:space="preserve">Что обозначает буква </w:t>
      </w:r>
      <w:r w:rsidR="00BB7356" w:rsidRPr="00B734D7">
        <w:rPr>
          <w:sz w:val="28"/>
          <w:szCs w:val="28"/>
          <w:lang w:val="en-US"/>
        </w:rPr>
        <w:t>f</w:t>
      </w:r>
      <w:r w:rsidR="00BB7356" w:rsidRPr="00B734D7">
        <w:rPr>
          <w:sz w:val="28"/>
          <w:szCs w:val="28"/>
        </w:rPr>
        <w:t xml:space="preserve"> в обозначении размера 40</w:t>
      </w:r>
      <w:r w:rsidR="00BB7356" w:rsidRPr="00B734D7">
        <w:rPr>
          <w:sz w:val="28"/>
          <w:szCs w:val="28"/>
          <w:lang w:val="en-US"/>
        </w:rPr>
        <w:t>f</w:t>
      </w:r>
      <w:r w:rsidR="00BB7356" w:rsidRPr="00B734D7">
        <w:rPr>
          <w:sz w:val="28"/>
          <w:szCs w:val="28"/>
        </w:rPr>
        <w:t>9:</w:t>
      </w:r>
    </w:p>
    <w:p w:rsidR="00BB7356" w:rsidRPr="00B734D7" w:rsidRDefault="00492522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</w:t>
      </w:r>
      <w:r w:rsidR="00BB7356" w:rsidRPr="00B734D7">
        <w:rPr>
          <w:sz w:val="28"/>
          <w:szCs w:val="28"/>
        </w:rPr>
        <w:t>Какие стали называются лигированными:</w:t>
      </w:r>
    </w:p>
    <w:p w:rsidR="00BB7356" w:rsidRPr="00B734D7" w:rsidRDefault="00492522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</w:t>
      </w:r>
      <w:r w:rsidR="00BB7356" w:rsidRPr="00B734D7">
        <w:rPr>
          <w:sz w:val="28"/>
          <w:szCs w:val="28"/>
        </w:rPr>
        <w:t xml:space="preserve">Для повышения класса </w:t>
      </w:r>
      <w:r w:rsidR="00BB7356" w:rsidRPr="00B734D7">
        <w:rPr>
          <w:sz w:val="28"/>
          <w:szCs w:val="28"/>
          <w:lang w:val="ru-RU"/>
        </w:rPr>
        <w:t>шероховатости</w:t>
      </w:r>
      <w:r w:rsidR="00BB7356" w:rsidRPr="00B734D7">
        <w:rPr>
          <w:sz w:val="28"/>
          <w:szCs w:val="28"/>
        </w:rPr>
        <w:t>, что необходимо сделать, не снижая производительность</w:t>
      </w:r>
      <w:r w:rsidR="00BB7356" w:rsidRPr="00B734D7">
        <w:rPr>
          <w:sz w:val="28"/>
          <w:szCs w:val="28"/>
          <w:lang w:val="ru-RU"/>
        </w:rPr>
        <w:t>:</w:t>
      </w:r>
    </w:p>
    <w:p w:rsidR="00BB7356" w:rsidRPr="00B734D7" w:rsidRDefault="00492522" w:rsidP="00B734D7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</w:t>
      </w:r>
      <w:r w:rsidR="00BB7356" w:rsidRPr="00B734D7">
        <w:rPr>
          <w:sz w:val="28"/>
          <w:szCs w:val="28"/>
        </w:rPr>
        <w:t xml:space="preserve">Укажите среди перечисленных способов обработки отверстий способ, дающий наиболее высокое качество поверхности: </w:t>
      </w:r>
    </w:p>
    <w:p w:rsidR="00082DB7" w:rsidRPr="00B734D7" w:rsidRDefault="00082DB7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  <w:lang w:val="ru-RU"/>
        </w:rPr>
      </w:pPr>
      <w:r w:rsidRPr="00B734D7">
        <w:rPr>
          <w:sz w:val="28"/>
          <w:szCs w:val="28"/>
        </w:rPr>
        <w:t>По какой оси осуществляется продольное перемещение на фрезерных станках с ПУ</w:t>
      </w:r>
    </w:p>
    <w:p w:rsidR="00061BA7" w:rsidRPr="00B734D7" w:rsidRDefault="00151231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 xml:space="preserve"> </w:t>
      </w:r>
      <w:r w:rsidR="00061BA7" w:rsidRPr="00B734D7">
        <w:rPr>
          <w:sz w:val="28"/>
          <w:szCs w:val="28"/>
        </w:rPr>
        <w:t>Какая зависимость между скоростью резания, диаметром обрабатываемой поверхности и частотой вращения заготовки?</w:t>
      </w:r>
    </w:p>
    <w:p w:rsidR="004E7C15" w:rsidRPr="00B734D7" w:rsidRDefault="004E7C15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Что такое припуск?</w:t>
      </w:r>
    </w:p>
    <w:p w:rsidR="004E7C15" w:rsidRPr="00B734D7" w:rsidRDefault="004E7C15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Инструмент для комплексного контроля резьбы – это…</w:t>
      </w:r>
    </w:p>
    <w:p w:rsidR="004E7C15" w:rsidRPr="00B734D7" w:rsidRDefault="004E7C15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Почему трехкулачковый патрон называют самоцентрирующим?</w:t>
      </w:r>
    </w:p>
    <w:p w:rsidR="002251ED" w:rsidRPr="00B734D7" w:rsidRDefault="002251ED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>Что является основным легирующим элементом быстрорежущей стали?</w:t>
      </w:r>
    </w:p>
    <w:p w:rsidR="00082DB7" w:rsidRPr="00B734D7" w:rsidRDefault="00082DB7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  <w:lang w:val="ru-RU"/>
        </w:rPr>
      </w:pPr>
      <w:r w:rsidRPr="00B734D7">
        <w:rPr>
          <w:sz w:val="28"/>
          <w:szCs w:val="28"/>
        </w:rPr>
        <w:t>По какой оси осуществляется поперечное перемещение на фрезерных станках с ПУ</w:t>
      </w:r>
    </w:p>
    <w:p w:rsidR="004E7C15" w:rsidRPr="00B734D7" w:rsidRDefault="004E7C15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Чему соответствует подача</w:t>
      </w:r>
      <w:r w:rsidR="00B734D7" w:rsidRPr="00B734D7">
        <w:rPr>
          <w:sz w:val="28"/>
          <w:szCs w:val="28"/>
        </w:rPr>
        <w:t xml:space="preserve"> при нарезании резьбы:</w:t>
      </w:r>
    </w:p>
    <w:p w:rsidR="004E7C15" w:rsidRPr="00B734D7" w:rsidRDefault="004E7C15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Как обозначается трубная резьба на чертежах?</w:t>
      </w:r>
    </w:p>
    <w:p w:rsidR="004E7C15" w:rsidRPr="00B734D7" w:rsidRDefault="004E7C15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</w:rPr>
        <w:lastRenderedPageBreak/>
        <w:t>Как рассчитывают допустимый вылет резца из резцедержателя?</w:t>
      </w:r>
    </w:p>
    <w:p w:rsidR="004E7C15" w:rsidRPr="00B734D7" w:rsidRDefault="004E7C15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Что называется шагом резьбы?</w:t>
      </w:r>
    </w:p>
    <w:p w:rsidR="00D0792E" w:rsidRPr="00B734D7" w:rsidRDefault="00D0792E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Какой из перечисленных действительных размеров будет считаться годным, если на чертеже указан размер Ø30</w:t>
      </w:r>
      <w:r w:rsidR="005D1D30" w:rsidRPr="00B734D7">
        <w:rPr>
          <w:position w:val="-14"/>
          <w:sz w:val="28"/>
          <w:szCs w:val="28"/>
        </w:rPr>
        <w:object w:dxaOrig="360" w:dyaOrig="400">
          <v:shape id="_x0000_i1026" type="#_x0000_t75" style="width:18.15pt;height:19.4pt" o:ole="">
            <v:imagedata r:id="rId8" o:title=""/>
          </v:shape>
          <o:OLEObject Type="Embed" ProgID="Equation.3" ShapeID="_x0000_i1026" DrawAspect="Content" ObjectID="_1460205293" r:id="rId9"/>
        </w:object>
      </w:r>
    </w:p>
    <w:p w:rsidR="00082DB7" w:rsidRPr="00B734D7" w:rsidRDefault="00082DB7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  <w:lang w:val="ru-RU"/>
        </w:rPr>
      </w:pPr>
      <w:r w:rsidRPr="00B734D7">
        <w:rPr>
          <w:sz w:val="28"/>
          <w:szCs w:val="28"/>
        </w:rPr>
        <w:t>По какой оси осуществляется вертикальное перемещение на фрезерных станках с ПУ</w:t>
      </w:r>
    </w:p>
    <w:p w:rsidR="00082DB7" w:rsidRPr="00B734D7" w:rsidRDefault="00742DE8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  <w:lang w:val="ru-RU"/>
        </w:rPr>
      </w:pPr>
      <w:r w:rsidRPr="00B734D7">
        <w:rPr>
          <w:sz w:val="28"/>
          <w:szCs w:val="28"/>
          <w:lang w:val="ru-RU"/>
        </w:rPr>
        <w:t>Главным фактором использования смазочно-охлаждающей жидкости являеться?</w:t>
      </w:r>
    </w:p>
    <w:p w:rsidR="00BD160C" w:rsidRPr="00B734D7" w:rsidRDefault="002A41E7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</w:rPr>
        <w:t>Нутромер используеться для измерения</w:t>
      </w:r>
      <w:r w:rsidRPr="00B734D7">
        <w:rPr>
          <w:sz w:val="28"/>
          <w:szCs w:val="28"/>
          <w:lang w:val="ru-RU"/>
        </w:rPr>
        <w:t>:</w:t>
      </w:r>
    </w:p>
    <w:p w:rsidR="002A41E7" w:rsidRPr="00B734D7" w:rsidRDefault="002A41E7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  <w:lang w:val="ru-RU"/>
        </w:rPr>
      </w:pPr>
      <w:r w:rsidRPr="00B734D7">
        <w:rPr>
          <w:sz w:val="28"/>
          <w:szCs w:val="28"/>
          <w:lang w:val="ru-RU"/>
        </w:rPr>
        <w:t>Подъёмными устройствами пользуются при установке и съёме заготовок и деталей массой более:</w:t>
      </w:r>
    </w:p>
    <w:p w:rsidR="00D07F9F" w:rsidRPr="00B734D7" w:rsidRDefault="00D07F9F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Какая резьба имеет угол профиля 60˚?</w:t>
      </w:r>
    </w:p>
    <w:p w:rsidR="00D07F9F" w:rsidRPr="00B734D7" w:rsidRDefault="00C00803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Допуски на размер-это:</w:t>
      </w:r>
    </w:p>
    <w:p w:rsidR="00A92C71" w:rsidRPr="00B734D7" w:rsidRDefault="001348D2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</w:t>
      </w:r>
      <w:r w:rsidR="00A92C71" w:rsidRPr="00B734D7">
        <w:rPr>
          <w:sz w:val="28"/>
          <w:szCs w:val="28"/>
          <w:lang w:val="ru-RU"/>
        </w:rPr>
        <w:t>Как на</w:t>
      </w:r>
      <w:r w:rsidR="0079161D" w:rsidRPr="00B734D7">
        <w:rPr>
          <w:sz w:val="28"/>
          <w:szCs w:val="28"/>
          <w:lang w:val="ru-RU"/>
        </w:rPr>
        <w:t>зываються классы точности</w:t>
      </w:r>
      <w:r w:rsidR="00A92C71" w:rsidRPr="00B734D7">
        <w:rPr>
          <w:sz w:val="28"/>
          <w:szCs w:val="28"/>
          <w:lang w:val="ru-RU"/>
        </w:rPr>
        <w:t>:</w:t>
      </w:r>
    </w:p>
    <w:p w:rsidR="00A92C71" w:rsidRPr="00B734D7" w:rsidRDefault="00A92C71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Сделать заключение о годности действительного отверстия диаметром 30.6, если на чертеже размер 30</w:t>
      </w:r>
      <w:r w:rsidR="0072255D" w:rsidRPr="00B734D7">
        <w:rPr>
          <w:sz w:val="28"/>
          <w:szCs w:val="28"/>
          <w:vertAlign w:val="superscript"/>
          <w:lang w:val="ru-RU"/>
        </w:rPr>
        <w:t>+0,4</w:t>
      </w:r>
      <w:r w:rsidR="0072255D" w:rsidRPr="00B734D7">
        <w:rPr>
          <w:sz w:val="28"/>
          <w:szCs w:val="28"/>
          <w:lang w:val="ru-RU"/>
        </w:rPr>
        <w:t>;</w:t>
      </w:r>
    </w:p>
    <w:p w:rsidR="0072255D" w:rsidRPr="00B734D7" w:rsidRDefault="0072255D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Какой резьбонарезной инструмент являеться самым производительным?</w:t>
      </w:r>
    </w:p>
    <w:p w:rsidR="002F07D8" w:rsidRPr="00B734D7" w:rsidRDefault="002F07D8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>Какой из перечисленых факторов гарантирует уменьшение увода сверла?</w:t>
      </w:r>
    </w:p>
    <w:p w:rsidR="0056181E" w:rsidRPr="00B734D7" w:rsidRDefault="0056181E" w:rsidP="00B734D7">
      <w:pPr>
        <w:pStyle w:val="a3"/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 w:rsidRPr="00B734D7">
        <w:rPr>
          <w:sz w:val="28"/>
          <w:szCs w:val="28"/>
          <w:lang w:val="ru-RU"/>
        </w:rPr>
        <w:t xml:space="preserve"> Глубина резания </w:t>
      </w:r>
    </w:p>
    <w:p w:rsidR="00B734D7" w:rsidRPr="00354B5B" w:rsidRDefault="00B734D7" w:rsidP="009F22D4">
      <w:pPr>
        <w:pStyle w:val="a3"/>
        <w:numPr>
          <w:ilvl w:val="0"/>
          <w:numId w:val="18"/>
        </w:numPr>
        <w:ind w:hanging="11"/>
        <w:rPr>
          <w:sz w:val="28"/>
          <w:szCs w:val="28"/>
        </w:rPr>
      </w:pPr>
      <w:r w:rsidRPr="00354B5B">
        <w:rPr>
          <w:sz w:val="28"/>
          <w:szCs w:val="28"/>
        </w:rPr>
        <w:t xml:space="preserve"> Абсолютная система координат </w:t>
      </w:r>
    </w:p>
    <w:p w:rsidR="00B734D7" w:rsidRPr="00354B5B" w:rsidRDefault="00B734D7" w:rsidP="009F22D4">
      <w:pPr>
        <w:pStyle w:val="a3"/>
        <w:numPr>
          <w:ilvl w:val="0"/>
          <w:numId w:val="18"/>
        </w:numPr>
        <w:ind w:hanging="11"/>
        <w:rPr>
          <w:sz w:val="28"/>
          <w:szCs w:val="28"/>
        </w:rPr>
      </w:pPr>
      <w:r w:rsidRPr="00354B5B">
        <w:rPr>
          <w:sz w:val="28"/>
          <w:szCs w:val="28"/>
        </w:rPr>
        <w:t xml:space="preserve"> Относительная система координат</w:t>
      </w:r>
    </w:p>
    <w:p w:rsidR="00B734D7" w:rsidRPr="00354B5B" w:rsidRDefault="00B734D7" w:rsidP="009F22D4">
      <w:pPr>
        <w:pStyle w:val="a3"/>
        <w:numPr>
          <w:ilvl w:val="0"/>
          <w:numId w:val="18"/>
        </w:numPr>
        <w:ind w:hanging="11"/>
        <w:rPr>
          <w:sz w:val="28"/>
          <w:szCs w:val="28"/>
        </w:rPr>
      </w:pPr>
      <w:r w:rsidRPr="00354B5B">
        <w:rPr>
          <w:sz w:val="28"/>
          <w:szCs w:val="28"/>
        </w:rPr>
        <w:t xml:space="preserve"> Полярная система координат</w:t>
      </w:r>
    </w:p>
    <w:p w:rsidR="00B734D7" w:rsidRPr="00354B5B" w:rsidRDefault="00B734D7" w:rsidP="009F22D4">
      <w:pPr>
        <w:pStyle w:val="a3"/>
        <w:numPr>
          <w:ilvl w:val="0"/>
          <w:numId w:val="18"/>
        </w:numPr>
        <w:ind w:hanging="11"/>
        <w:rPr>
          <w:sz w:val="28"/>
          <w:szCs w:val="28"/>
        </w:rPr>
      </w:pPr>
      <w:r w:rsidRPr="00354B5B">
        <w:rPr>
          <w:sz w:val="28"/>
          <w:szCs w:val="28"/>
        </w:rPr>
        <w:t xml:space="preserve"> </w:t>
      </w:r>
      <w:r w:rsidR="00354B5B">
        <w:rPr>
          <w:sz w:val="28"/>
          <w:szCs w:val="28"/>
          <w:lang w:val="ru-RU"/>
        </w:rPr>
        <w:t>О</w:t>
      </w:r>
      <w:r w:rsidRPr="00354B5B">
        <w:rPr>
          <w:sz w:val="28"/>
          <w:szCs w:val="28"/>
        </w:rPr>
        <w:t xml:space="preserve">сновные </w:t>
      </w:r>
      <w:r w:rsidRPr="00354B5B">
        <w:rPr>
          <w:sz w:val="28"/>
          <w:szCs w:val="28"/>
          <w:lang w:val="en-US"/>
        </w:rPr>
        <w:t>G</w:t>
      </w:r>
      <w:r w:rsidRPr="00354B5B">
        <w:rPr>
          <w:sz w:val="28"/>
          <w:szCs w:val="28"/>
        </w:rPr>
        <w:t xml:space="preserve"> функции</w:t>
      </w:r>
    </w:p>
    <w:p w:rsidR="00B734D7" w:rsidRPr="00354B5B" w:rsidRDefault="00354B5B" w:rsidP="009F22D4">
      <w:pPr>
        <w:pStyle w:val="a3"/>
        <w:numPr>
          <w:ilvl w:val="0"/>
          <w:numId w:val="18"/>
        </w:numPr>
        <w:ind w:hanging="1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О</w:t>
      </w:r>
      <w:r w:rsidR="00B734D7" w:rsidRPr="00354B5B">
        <w:rPr>
          <w:sz w:val="28"/>
          <w:szCs w:val="28"/>
        </w:rPr>
        <w:t>сновные М функции</w:t>
      </w:r>
    </w:p>
    <w:p w:rsidR="00B734D7" w:rsidRPr="00B734D7" w:rsidRDefault="00B734D7" w:rsidP="00354B5B">
      <w:pPr>
        <w:spacing w:after="0"/>
        <w:ind w:left="709"/>
        <w:jc w:val="both"/>
        <w:rPr>
          <w:b/>
          <w:sz w:val="28"/>
          <w:szCs w:val="28"/>
        </w:rPr>
      </w:pPr>
    </w:p>
    <w:sectPr w:rsidR="00B734D7" w:rsidRPr="00B734D7" w:rsidSect="0072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03"/>
    <w:multiLevelType w:val="hybridMultilevel"/>
    <w:tmpl w:val="930CA118"/>
    <w:lvl w:ilvl="0" w:tplc="BC823B36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B4118D"/>
    <w:multiLevelType w:val="hybridMultilevel"/>
    <w:tmpl w:val="E9E82800"/>
    <w:lvl w:ilvl="0" w:tplc="BC823B36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F848F4"/>
    <w:multiLevelType w:val="hybridMultilevel"/>
    <w:tmpl w:val="08C82C7E"/>
    <w:lvl w:ilvl="0" w:tplc="BC823B36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620AF3"/>
    <w:multiLevelType w:val="hybridMultilevel"/>
    <w:tmpl w:val="D45C8BDA"/>
    <w:lvl w:ilvl="0" w:tplc="99ACD3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57587B"/>
    <w:multiLevelType w:val="hybridMultilevel"/>
    <w:tmpl w:val="41E8EAE8"/>
    <w:lvl w:ilvl="0" w:tplc="BC823B36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5B93E3F"/>
    <w:multiLevelType w:val="hybridMultilevel"/>
    <w:tmpl w:val="3814A026"/>
    <w:lvl w:ilvl="0" w:tplc="AFACDF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385576"/>
    <w:multiLevelType w:val="hybridMultilevel"/>
    <w:tmpl w:val="C80632B4"/>
    <w:lvl w:ilvl="0" w:tplc="BC823B36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073C260D"/>
    <w:multiLevelType w:val="hybridMultilevel"/>
    <w:tmpl w:val="22741A70"/>
    <w:lvl w:ilvl="0" w:tplc="759A17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FB7793"/>
    <w:multiLevelType w:val="hybridMultilevel"/>
    <w:tmpl w:val="AD44AC52"/>
    <w:lvl w:ilvl="0" w:tplc="E822EE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BE69DD"/>
    <w:multiLevelType w:val="hybridMultilevel"/>
    <w:tmpl w:val="36AE3AC0"/>
    <w:lvl w:ilvl="0" w:tplc="5A7CD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E1409B"/>
    <w:multiLevelType w:val="hybridMultilevel"/>
    <w:tmpl w:val="2C540968"/>
    <w:lvl w:ilvl="0" w:tplc="CE844F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F83920"/>
    <w:multiLevelType w:val="hybridMultilevel"/>
    <w:tmpl w:val="B4D0FDC4"/>
    <w:lvl w:ilvl="0" w:tplc="A4EC5E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0107A0"/>
    <w:multiLevelType w:val="hybridMultilevel"/>
    <w:tmpl w:val="C57E0C1A"/>
    <w:lvl w:ilvl="0" w:tplc="088402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097BBA"/>
    <w:multiLevelType w:val="hybridMultilevel"/>
    <w:tmpl w:val="561CDC22"/>
    <w:lvl w:ilvl="0" w:tplc="8BCA4D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524D59"/>
    <w:multiLevelType w:val="hybridMultilevel"/>
    <w:tmpl w:val="851C070A"/>
    <w:lvl w:ilvl="0" w:tplc="BC823B36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AA5835"/>
    <w:multiLevelType w:val="hybridMultilevel"/>
    <w:tmpl w:val="30F0CD50"/>
    <w:lvl w:ilvl="0" w:tplc="D7461A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32F0F"/>
    <w:multiLevelType w:val="hybridMultilevel"/>
    <w:tmpl w:val="E716E4DC"/>
    <w:lvl w:ilvl="0" w:tplc="F8B619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77368B"/>
    <w:multiLevelType w:val="hybridMultilevel"/>
    <w:tmpl w:val="28E89586"/>
    <w:lvl w:ilvl="0" w:tplc="7474E7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AE8803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57D5B"/>
    <w:multiLevelType w:val="hybridMultilevel"/>
    <w:tmpl w:val="12C0980A"/>
    <w:lvl w:ilvl="0" w:tplc="2D187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FD2544"/>
    <w:multiLevelType w:val="hybridMultilevel"/>
    <w:tmpl w:val="0934526C"/>
    <w:lvl w:ilvl="0" w:tplc="BC823B36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A2C45E7"/>
    <w:multiLevelType w:val="hybridMultilevel"/>
    <w:tmpl w:val="1A962DC4"/>
    <w:lvl w:ilvl="0" w:tplc="D29AE3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DF183E"/>
    <w:multiLevelType w:val="hybridMultilevel"/>
    <w:tmpl w:val="6B263272"/>
    <w:lvl w:ilvl="0" w:tplc="BC823B3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B3C098E"/>
    <w:multiLevelType w:val="hybridMultilevel"/>
    <w:tmpl w:val="866C8318"/>
    <w:lvl w:ilvl="0" w:tplc="BC823B36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F77616"/>
    <w:multiLevelType w:val="hybridMultilevel"/>
    <w:tmpl w:val="5300B724"/>
    <w:lvl w:ilvl="0" w:tplc="AA1A1F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AD136B"/>
    <w:multiLevelType w:val="hybridMultilevel"/>
    <w:tmpl w:val="ED3A5A4E"/>
    <w:lvl w:ilvl="0" w:tplc="BC823B36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3E117A"/>
    <w:multiLevelType w:val="hybridMultilevel"/>
    <w:tmpl w:val="41060CAA"/>
    <w:lvl w:ilvl="0" w:tplc="BC823B36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B994C2E"/>
    <w:multiLevelType w:val="hybridMultilevel"/>
    <w:tmpl w:val="CE1A659A"/>
    <w:lvl w:ilvl="0" w:tplc="BC823B36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5C913C7"/>
    <w:multiLevelType w:val="hybridMultilevel"/>
    <w:tmpl w:val="41441A54"/>
    <w:lvl w:ilvl="0" w:tplc="085043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5618EC"/>
    <w:multiLevelType w:val="hybridMultilevel"/>
    <w:tmpl w:val="9C002FFE"/>
    <w:lvl w:ilvl="0" w:tplc="BC823B36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511E7A"/>
    <w:multiLevelType w:val="hybridMultilevel"/>
    <w:tmpl w:val="FA7AD642"/>
    <w:lvl w:ilvl="0" w:tplc="C4F693D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72EA458A"/>
    <w:multiLevelType w:val="hybridMultilevel"/>
    <w:tmpl w:val="F7089DF4"/>
    <w:lvl w:ilvl="0" w:tplc="BC823B3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7C74DC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90E67"/>
    <w:multiLevelType w:val="hybridMultilevel"/>
    <w:tmpl w:val="DFD82462"/>
    <w:lvl w:ilvl="0" w:tplc="650282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794BDD"/>
    <w:multiLevelType w:val="hybridMultilevel"/>
    <w:tmpl w:val="BDC84102"/>
    <w:lvl w:ilvl="0" w:tplc="D95077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340949"/>
    <w:multiLevelType w:val="hybridMultilevel"/>
    <w:tmpl w:val="2C62259C"/>
    <w:lvl w:ilvl="0" w:tplc="861C860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5"/>
  </w:num>
  <w:num w:numId="5">
    <w:abstractNumId w:val="11"/>
  </w:num>
  <w:num w:numId="6">
    <w:abstractNumId w:val="12"/>
  </w:num>
  <w:num w:numId="7">
    <w:abstractNumId w:val="20"/>
  </w:num>
  <w:num w:numId="8">
    <w:abstractNumId w:val="15"/>
  </w:num>
  <w:num w:numId="9">
    <w:abstractNumId w:val="7"/>
  </w:num>
  <w:num w:numId="10">
    <w:abstractNumId w:val="18"/>
  </w:num>
  <w:num w:numId="11">
    <w:abstractNumId w:val="16"/>
  </w:num>
  <w:num w:numId="12">
    <w:abstractNumId w:val="10"/>
  </w:num>
  <w:num w:numId="13">
    <w:abstractNumId w:val="3"/>
  </w:num>
  <w:num w:numId="14">
    <w:abstractNumId w:val="31"/>
  </w:num>
  <w:num w:numId="15">
    <w:abstractNumId w:val="13"/>
  </w:num>
  <w:num w:numId="16">
    <w:abstractNumId w:val="27"/>
  </w:num>
  <w:num w:numId="17">
    <w:abstractNumId w:val="8"/>
  </w:num>
  <w:num w:numId="18">
    <w:abstractNumId w:val="17"/>
  </w:num>
  <w:num w:numId="19">
    <w:abstractNumId w:val="29"/>
  </w:num>
  <w:num w:numId="20">
    <w:abstractNumId w:val="21"/>
  </w:num>
  <w:num w:numId="21">
    <w:abstractNumId w:val="30"/>
  </w:num>
  <w:num w:numId="22">
    <w:abstractNumId w:val="25"/>
  </w:num>
  <w:num w:numId="23">
    <w:abstractNumId w:val="6"/>
  </w:num>
  <w:num w:numId="24">
    <w:abstractNumId w:val="22"/>
  </w:num>
  <w:num w:numId="25">
    <w:abstractNumId w:val="2"/>
  </w:num>
  <w:num w:numId="26">
    <w:abstractNumId w:val="26"/>
  </w:num>
  <w:num w:numId="27">
    <w:abstractNumId w:val="28"/>
  </w:num>
  <w:num w:numId="28">
    <w:abstractNumId w:val="4"/>
  </w:num>
  <w:num w:numId="29">
    <w:abstractNumId w:val="14"/>
  </w:num>
  <w:num w:numId="30">
    <w:abstractNumId w:val="19"/>
  </w:num>
  <w:num w:numId="31">
    <w:abstractNumId w:val="24"/>
  </w:num>
  <w:num w:numId="32">
    <w:abstractNumId w:val="0"/>
  </w:num>
  <w:num w:numId="33">
    <w:abstractNumId w:val="1"/>
  </w:num>
  <w:num w:numId="34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28BF"/>
    <w:rsid w:val="00061BA7"/>
    <w:rsid w:val="00082DB7"/>
    <w:rsid w:val="000C32F1"/>
    <w:rsid w:val="001348D2"/>
    <w:rsid w:val="00151231"/>
    <w:rsid w:val="001653A9"/>
    <w:rsid w:val="001D347B"/>
    <w:rsid w:val="002251ED"/>
    <w:rsid w:val="002A41E7"/>
    <w:rsid w:val="002B43B7"/>
    <w:rsid w:val="002F07D8"/>
    <w:rsid w:val="0035131A"/>
    <w:rsid w:val="00354B5B"/>
    <w:rsid w:val="00362560"/>
    <w:rsid w:val="00396229"/>
    <w:rsid w:val="00455FF4"/>
    <w:rsid w:val="00492522"/>
    <w:rsid w:val="00492B35"/>
    <w:rsid w:val="004E7C15"/>
    <w:rsid w:val="005434C4"/>
    <w:rsid w:val="0056181E"/>
    <w:rsid w:val="005D1D30"/>
    <w:rsid w:val="006D17CC"/>
    <w:rsid w:val="006F28BF"/>
    <w:rsid w:val="0072255D"/>
    <w:rsid w:val="007276A7"/>
    <w:rsid w:val="0073070A"/>
    <w:rsid w:val="00742DE8"/>
    <w:rsid w:val="00763C51"/>
    <w:rsid w:val="0079161D"/>
    <w:rsid w:val="007D550F"/>
    <w:rsid w:val="00904C29"/>
    <w:rsid w:val="00946414"/>
    <w:rsid w:val="009B1D52"/>
    <w:rsid w:val="009F22D4"/>
    <w:rsid w:val="00A159D2"/>
    <w:rsid w:val="00A24AC6"/>
    <w:rsid w:val="00A92C71"/>
    <w:rsid w:val="00AF3BF0"/>
    <w:rsid w:val="00B734D7"/>
    <w:rsid w:val="00BB3B61"/>
    <w:rsid w:val="00BB7356"/>
    <w:rsid w:val="00BD160C"/>
    <w:rsid w:val="00C00803"/>
    <w:rsid w:val="00C205B5"/>
    <w:rsid w:val="00C26B20"/>
    <w:rsid w:val="00D0792E"/>
    <w:rsid w:val="00D07F9F"/>
    <w:rsid w:val="00E86C7F"/>
    <w:rsid w:val="00E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styleId="a4">
    <w:name w:val="Placeholder Text"/>
    <w:basedOn w:val="a0"/>
    <w:uiPriority w:val="99"/>
    <w:semiHidden/>
    <w:rsid w:val="00763C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569E-B0E1-4E64-8765-71CE0FC4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40</cp:revision>
  <cp:lastPrinted>2013-06-22T11:47:00Z</cp:lastPrinted>
  <dcterms:created xsi:type="dcterms:W3CDTF">2013-06-21T13:26:00Z</dcterms:created>
  <dcterms:modified xsi:type="dcterms:W3CDTF">2014-04-28T11:48:00Z</dcterms:modified>
</cp:coreProperties>
</file>